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3488" w:right="0" w:hanging="3488" w:hangingChars="800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-2"/>
          <w:sz w:val="44"/>
          <w:szCs w:val="44"/>
          <w:lang w:eastAsia="zh-CN"/>
        </w:rPr>
        <w:t>《海口市政协办公室</w:t>
      </w:r>
      <w:r>
        <w:rPr>
          <w:rFonts w:hint="eastAsia" w:ascii="方正小标宋简体" w:hAnsi="方正小标宋简体" w:eastAsia="方正小标宋简体" w:cs="方正小标宋简体"/>
          <w:spacing w:val="-2"/>
          <w:sz w:val="44"/>
          <w:szCs w:val="44"/>
        </w:rPr>
        <w:t>公务租</w:t>
      </w:r>
      <w:r>
        <w:rPr>
          <w:rFonts w:hint="eastAsia" w:ascii="方正小标宋简体" w:hAnsi="方正小标宋简体" w:eastAsia="方正小标宋简体" w:cs="方正小标宋简体"/>
          <w:spacing w:val="-2"/>
          <w:sz w:val="44"/>
          <w:szCs w:val="44"/>
          <w:lang w:eastAsia="zh-CN"/>
        </w:rPr>
        <w:t>车</w:t>
      </w:r>
      <w:r>
        <w:rPr>
          <w:rFonts w:hint="eastAsia" w:ascii="方正小标宋简体" w:hAnsi="方正小标宋简体" w:eastAsia="方正小标宋简体" w:cs="方正小标宋简体"/>
          <w:spacing w:val="-2"/>
          <w:sz w:val="44"/>
          <w:szCs w:val="44"/>
        </w:rPr>
        <w:t>管理</w:t>
      </w:r>
      <w:r>
        <w:rPr>
          <w:rFonts w:hint="eastAsia" w:ascii="方正小标宋简体" w:hAnsi="方正小标宋简体" w:eastAsia="方正小标宋简体" w:cs="方正小标宋简体"/>
          <w:spacing w:val="-2"/>
          <w:sz w:val="44"/>
          <w:szCs w:val="44"/>
          <w:lang w:eastAsia="zh-CN"/>
        </w:rPr>
        <w:t>办法》</w:t>
      </w:r>
      <w:r>
        <w:rPr>
          <w:rFonts w:hint="eastAsia" w:ascii="方正小标宋简体" w:hAnsi="方正小标宋简体" w:eastAsia="方正小标宋简体" w:cs="方正小标宋简体"/>
          <w:spacing w:val="-2"/>
          <w:sz w:val="44"/>
          <w:szCs w:val="44"/>
          <w:lang w:val="en-US" w:eastAsia="zh-CN"/>
        </w:rPr>
        <w:t xml:space="preserve">   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pacing w:val="-2"/>
          <w:sz w:val="44"/>
          <w:szCs w:val="44"/>
          <w:lang w:eastAsia="zh-CN"/>
        </w:rPr>
        <w:t>（试行）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894" w:firstLineChars="200"/>
        <w:textAlignment w:val="auto"/>
        <w:rPr>
          <w:rFonts w:hint="eastAsia" w:ascii="方正小标宋简体" w:hAnsi="方正小标宋简体" w:eastAsia="方正小标宋简体" w:cs="方正小标宋简体"/>
          <w:spacing w:val="6"/>
          <w:w w:val="99"/>
          <w:sz w:val="44"/>
          <w:szCs w:val="44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leftChars="0" w:right="0" w:firstLine="656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6"/>
          <w:w w:val="99"/>
          <w:sz w:val="32"/>
          <w:szCs w:val="32"/>
        </w:rPr>
        <w:t>为进一步</w:t>
      </w:r>
      <w:r>
        <w:rPr>
          <w:rFonts w:hint="eastAsia" w:ascii="仿宋_GB2312" w:hAnsi="仿宋_GB2312" w:eastAsia="仿宋_GB2312" w:cs="仿宋_GB2312"/>
          <w:spacing w:val="6"/>
          <w:w w:val="99"/>
          <w:sz w:val="32"/>
          <w:szCs w:val="32"/>
          <w:lang w:eastAsia="zh-CN"/>
        </w:rPr>
        <w:t>加强公务用车管理，</w:t>
      </w:r>
      <w:r>
        <w:rPr>
          <w:rFonts w:hint="eastAsia" w:ascii="仿宋_GB2312" w:hAnsi="仿宋_GB2312" w:eastAsia="仿宋_GB2312" w:cs="仿宋_GB2312"/>
          <w:spacing w:val="6"/>
          <w:w w:val="99"/>
          <w:sz w:val="32"/>
          <w:szCs w:val="32"/>
        </w:rPr>
        <w:t>规范公务租车活动、降低行政成本，</w:t>
      </w:r>
      <w:r>
        <w:rPr>
          <w:rFonts w:hint="eastAsia" w:ascii="仿宋_GB2312" w:hAnsi="仿宋_GB2312" w:eastAsia="仿宋_GB2312" w:cs="仿宋_GB2312"/>
          <w:spacing w:val="6"/>
          <w:w w:val="99"/>
          <w:sz w:val="32"/>
          <w:szCs w:val="32"/>
          <w:lang w:eastAsia="zh-CN"/>
        </w:rPr>
        <w:t>依据</w:t>
      </w:r>
      <w:r>
        <w:rPr>
          <w:rFonts w:hint="eastAsia" w:ascii="仿宋_GB2312" w:hAnsi="仿宋_GB2312" w:eastAsia="仿宋_GB2312" w:cs="仿宋_GB2312"/>
          <w:spacing w:val="-4"/>
          <w:w w:val="99"/>
          <w:sz w:val="32"/>
          <w:szCs w:val="32"/>
        </w:rPr>
        <w:t>《海口市公务用车制度改革实施方案》</w:t>
      </w:r>
      <w:r>
        <w:rPr>
          <w:rFonts w:hint="eastAsia" w:ascii="仿宋_GB2312" w:hAnsi="仿宋_GB2312" w:eastAsia="仿宋_GB2312" w:cs="仿宋_GB2312"/>
          <w:spacing w:val="7"/>
          <w:w w:val="99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pacing w:val="6"/>
          <w:w w:val="99"/>
          <w:sz w:val="32"/>
          <w:szCs w:val="32"/>
        </w:rPr>
        <w:t>海办发〔</w:t>
      </w:r>
      <w:r>
        <w:rPr>
          <w:rFonts w:hint="eastAsia" w:ascii="仿宋_GB2312" w:hAnsi="仿宋_GB2312" w:eastAsia="仿宋_GB2312" w:cs="仿宋_GB2312"/>
          <w:spacing w:val="1"/>
          <w:w w:val="99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pacing w:val="-2"/>
          <w:w w:val="99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pacing w:val="6"/>
          <w:w w:val="99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w w:val="99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w w:val="95"/>
          <w:sz w:val="32"/>
          <w:szCs w:val="32"/>
        </w:rPr>
        <w:t>22号）</w:t>
      </w:r>
      <w:r>
        <w:rPr>
          <w:rFonts w:hint="eastAsia" w:ascii="仿宋_GB2312" w:hAnsi="仿宋_GB2312" w:eastAsia="仿宋_GB2312" w:cs="仿宋_GB2312"/>
          <w:w w:val="95"/>
          <w:sz w:val="32"/>
          <w:szCs w:val="32"/>
          <w:lang w:eastAsia="zh-CN"/>
        </w:rPr>
        <w:t>有关规定，结合市政协</w:t>
      </w:r>
      <w:r>
        <w:rPr>
          <w:rFonts w:hint="eastAsia" w:ascii="仿宋_GB2312" w:hAnsi="仿宋_GB2312" w:eastAsia="仿宋_GB2312" w:cs="仿宋_GB2312"/>
          <w:w w:val="95"/>
          <w:sz w:val="32"/>
          <w:szCs w:val="32"/>
        </w:rPr>
        <w:t>工作实际，制定本管理办法</w:t>
      </w:r>
      <w:r>
        <w:rPr>
          <w:rFonts w:hint="eastAsia" w:ascii="仿宋_GB2312" w:hAnsi="仿宋_GB2312" w:eastAsia="仿宋_GB2312" w:cs="仿宋_GB2312"/>
          <w:spacing w:val="-10"/>
          <w:w w:val="95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08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w w:val="95"/>
          <w:sz w:val="32"/>
          <w:szCs w:val="32"/>
        </w:rPr>
        <w:t>一、总</w:t>
      </w:r>
      <w:r>
        <w:rPr>
          <w:rFonts w:hint="eastAsia" w:ascii="黑体" w:hAnsi="黑体" w:eastAsia="黑体" w:cs="黑体"/>
          <w:b w:val="0"/>
          <w:bCs w:val="0"/>
          <w:spacing w:val="-10"/>
          <w:w w:val="95"/>
          <w:sz w:val="32"/>
          <w:szCs w:val="32"/>
        </w:rPr>
        <w:t>则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leftChars="0" w:right="0" w:firstLine="608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w w:val="95"/>
          <w:sz w:val="32"/>
          <w:szCs w:val="32"/>
        </w:rPr>
        <w:t>（一）本办法适用于</w:t>
      </w:r>
      <w:r>
        <w:rPr>
          <w:rFonts w:hint="eastAsia" w:ascii="仿宋_GB2312" w:hAnsi="仿宋_GB2312" w:eastAsia="仿宋_GB2312" w:cs="仿宋_GB2312"/>
          <w:w w:val="95"/>
          <w:sz w:val="32"/>
          <w:szCs w:val="32"/>
          <w:lang w:eastAsia="zh-CN"/>
        </w:rPr>
        <w:t>市政协机关</w:t>
      </w:r>
      <w:r>
        <w:rPr>
          <w:rFonts w:hint="eastAsia" w:ascii="仿宋_GB2312" w:hAnsi="仿宋_GB2312" w:eastAsia="仿宋_GB2312" w:cs="仿宋_GB2312"/>
          <w:w w:val="95"/>
          <w:sz w:val="32"/>
          <w:szCs w:val="32"/>
        </w:rPr>
        <w:t>公务租</w:t>
      </w:r>
      <w:r>
        <w:rPr>
          <w:rFonts w:hint="eastAsia" w:ascii="仿宋_GB2312" w:hAnsi="仿宋_GB2312" w:eastAsia="仿宋_GB2312" w:cs="仿宋_GB2312"/>
          <w:spacing w:val="-5"/>
          <w:w w:val="95"/>
          <w:sz w:val="32"/>
          <w:szCs w:val="32"/>
        </w:rPr>
        <w:t>车行</w:t>
      </w:r>
      <w:r>
        <w:rPr>
          <w:rFonts w:hint="eastAsia" w:ascii="仿宋_GB2312" w:hAnsi="仿宋_GB2312" w:eastAsia="仿宋_GB2312" w:cs="仿宋_GB2312"/>
          <w:w w:val="95"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spacing w:val="-10"/>
          <w:w w:val="95"/>
          <w:sz w:val="32"/>
          <w:szCs w:val="32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08" w:firstLineChars="200"/>
        <w:textAlignment w:val="auto"/>
        <w:rPr>
          <w:rFonts w:hint="eastAsia" w:ascii="仿宋_GB2312" w:hAnsi="仿宋_GB2312" w:eastAsia="仿宋_GB2312" w:cs="仿宋_GB2312"/>
          <w:w w:val="95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w w:val="95"/>
          <w:sz w:val="32"/>
          <w:szCs w:val="32"/>
        </w:rPr>
        <w:t>（二）</w:t>
      </w:r>
      <w:r>
        <w:rPr>
          <w:rFonts w:hint="eastAsia" w:ascii="仿宋_GB2312" w:hAnsi="仿宋_GB2312" w:eastAsia="仿宋_GB2312" w:cs="仿宋_GB2312"/>
          <w:w w:val="95"/>
          <w:sz w:val="32"/>
          <w:szCs w:val="32"/>
          <w:lang w:eastAsia="zh-CN"/>
        </w:rPr>
        <w:t>因工作需要公务租车的，应遵循保障、节约、效率、安全的原则。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08" w:firstLineChars="200"/>
        <w:textAlignment w:val="auto"/>
        <w:rPr>
          <w:rFonts w:hint="eastAsia" w:ascii="仿宋_GB2312" w:hAnsi="仿宋_GB2312" w:eastAsia="仿宋_GB2312" w:cs="仿宋_GB2312"/>
          <w:w w:val="95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95"/>
          <w:sz w:val="32"/>
          <w:szCs w:val="32"/>
          <w:lang w:val="en-US" w:eastAsia="zh-CN"/>
        </w:rPr>
        <w:t>（三）公务交通保障补贴范围内出行应乘坐公共交通工具或自行解决。特殊情况确需公务租车的，应先审批后租用。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08" w:firstLineChars="200"/>
        <w:textAlignment w:val="auto"/>
        <w:rPr>
          <w:rFonts w:hint="eastAsia" w:ascii="黑体" w:hAnsi="黑体" w:eastAsia="黑体" w:cs="黑体"/>
          <w:b w:val="0"/>
          <w:bCs w:val="0"/>
          <w:w w:val="95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w w:val="95"/>
          <w:sz w:val="32"/>
          <w:szCs w:val="32"/>
        </w:rPr>
        <w:t>二、公务租车的</w:t>
      </w:r>
      <w:r>
        <w:rPr>
          <w:rFonts w:hint="eastAsia" w:ascii="黑体" w:hAnsi="黑体" w:eastAsia="黑体" w:cs="黑体"/>
          <w:b w:val="0"/>
          <w:bCs w:val="0"/>
          <w:w w:val="95"/>
          <w:sz w:val="32"/>
          <w:szCs w:val="32"/>
          <w:lang w:eastAsia="zh-CN"/>
        </w:rPr>
        <w:t>情形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leftChars="0" w:right="0" w:firstLine="632" w:firstLineChars="200"/>
        <w:jc w:val="both"/>
        <w:textAlignment w:val="auto"/>
        <w:rPr>
          <w:rFonts w:hint="eastAsia" w:ascii="仿宋_GB2312" w:hAnsi="仿宋_GB2312" w:eastAsia="仿宋_GB2312" w:cs="仿宋_GB2312"/>
          <w:w w:val="99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w w:val="99"/>
          <w:sz w:val="32"/>
          <w:szCs w:val="32"/>
          <w:lang w:eastAsia="zh-CN"/>
        </w:rPr>
        <w:t>市政协机关现有公务车辆无法正常保障时，有以下情形，经机关分管后勤工作负责人批准，方可根据实际需求进行公务租车。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right="0" w:rightChars="0" w:firstLine="624" w:firstLineChars="200"/>
        <w:jc w:val="both"/>
        <w:textAlignment w:val="auto"/>
        <w:rPr>
          <w:rFonts w:hint="eastAsia" w:ascii="仿宋_GB2312" w:hAnsi="仿宋_GB2312" w:eastAsia="仿宋_GB2312" w:cs="仿宋_GB2312"/>
          <w:w w:val="99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"/>
          <w:w w:val="99"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spacing w:val="-2"/>
          <w:w w:val="99"/>
          <w:sz w:val="32"/>
          <w:szCs w:val="32"/>
        </w:rPr>
        <w:t>外单位来</w:t>
      </w:r>
      <w:r>
        <w:rPr>
          <w:rFonts w:hint="eastAsia" w:ascii="仿宋_GB2312" w:hAnsi="仿宋_GB2312" w:eastAsia="仿宋_GB2312" w:cs="仿宋_GB2312"/>
          <w:spacing w:val="-2"/>
          <w:w w:val="99"/>
          <w:sz w:val="32"/>
          <w:szCs w:val="32"/>
          <w:lang w:eastAsia="zh-CN"/>
        </w:rPr>
        <w:t>海口</w:t>
      </w:r>
      <w:r>
        <w:rPr>
          <w:rFonts w:hint="eastAsia" w:ascii="仿宋_GB2312" w:hAnsi="仿宋_GB2312" w:eastAsia="仿宋_GB2312" w:cs="仿宋_GB2312"/>
          <w:spacing w:val="-2"/>
          <w:w w:val="99"/>
          <w:sz w:val="32"/>
          <w:szCs w:val="32"/>
        </w:rPr>
        <w:t>考察、调研、</w:t>
      </w:r>
      <w:r>
        <w:rPr>
          <w:rFonts w:hint="eastAsia" w:ascii="仿宋_GB2312" w:hAnsi="仿宋_GB2312" w:eastAsia="仿宋_GB2312" w:cs="仿宋_GB2312"/>
          <w:spacing w:val="-2"/>
          <w:w w:val="99"/>
          <w:sz w:val="32"/>
          <w:szCs w:val="32"/>
          <w:lang w:eastAsia="zh-CN"/>
        </w:rPr>
        <w:t>参观学习</w:t>
      </w:r>
      <w:r>
        <w:rPr>
          <w:rFonts w:hint="eastAsia" w:ascii="仿宋_GB2312" w:hAnsi="仿宋_GB2312" w:eastAsia="仿宋_GB2312" w:cs="仿宋_GB2312"/>
          <w:spacing w:val="-2"/>
          <w:w w:val="99"/>
          <w:sz w:val="32"/>
          <w:szCs w:val="32"/>
        </w:rPr>
        <w:t>和公</w:t>
      </w:r>
      <w:r>
        <w:rPr>
          <w:rFonts w:hint="eastAsia" w:ascii="仿宋_GB2312" w:hAnsi="仿宋_GB2312" w:eastAsia="仿宋_GB2312" w:cs="仿宋_GB2312"/>
          <w:w w:val="99"/>
          <w:sz w:val="32"/>
          <w:szCs w:val="32"/>
        </w:rPr>
        <w:t>务接待等活动。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right="0" w:rightChars="0" w:firstLine="632" w:firstLineChars="200"/>
        <w:jc w:val="both"/>
        <w:textAlignment w:val="auto"/>
        <w:rPr>
          <w:rFonts w:hint="eastAsia" w:ascii="仿宋_GB2312" w:hAnsi="仿宋_GB2312" w:eastAsia="仿宋_GB2312" w:cs="仿宋_GB2312"/>
          <w:w w:val="99"/>
          <w:sz w:val="32"/>
          <w:szCs w:val="32"/>
        </w:rPr>
      </w:pPr>
      <w:r>
        <w:rPr>
          <w:rFonts w:hint="eastAsia" w:ascii="仿宋_GB2312" w:hAnsi="仿宋_GB2312" w:eastAsia="仿宋_GB2312" w:cs="仿宋_GB2312"/>
          <w:w w:val="99"/>
          <w:sz w:val="32"/>
          <w:szCs w:val="32"/>
          <w:lang w:eastAsia="zh-CN"/>
        </w:rPr>
        <w:t>（二）市里统一部署要求，需政协机关集体到基层或外出开展的各类创建检查、督导、参观学习等活动。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leftChars="0" w:right="0" w:firstLine="628" w:firstLineChars="200"/>
        <w:jc w:val="both"/>
        <w:textAlignment w:val="auto"/>
        <w:rPr>
          <w:rFonts w:hint="eastAsia" w:ascii="仿宋_GB2312" w:hAnsi="仿宋_GB2312" w:eastAsia="仿宋_GB2312" w:cs="仿宋_GB2312"/>
          <w:spacing w:val="-3"/>
          <w:w w:val="99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-1"/>
          <w:w w:val="99"/>
          <w:sz w:val="32"/>
          <w:szCs w:val="32"/>
          <w:lang w:eastAsia="zh-CN"/>
        </w:rPr>
        <w:t>（三）办公室、各专委会等部门</w:t>
      </w:r>
      <w:r>
        <w:rPr>
          <w:rFonts w:hint="eastAsia" w:ascii="仿宋_GB2312" w:hAnsi="仿宋_GB2312" w:eastAsia="仿宋_GB2312" w:cs="仿宋_GB2312"/>
          <w:spacing w:val="-1"/>
          <w:w w:val="99"/>
          <w:sz w:val="32"/>
          <w:szCs w:val="32"/>
        </w:rPr>
        <w:t>举办或组织</w:t>
      </w:r>
      <w:r>
        <w:rPr>
          <w:rFonts w:hint="eastAsia" w:ascii="仿宋_GB2312" w:hAnsi="仿宋_GB2312" w:eastAsia="仿宋_GB2312" w:cs="仿宋_GB2312"/>
          <w:spacing w:val="-1"/>
          <w:w w:val="99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pacing w:val="-3"/>
          <w:w w:val="99"/>
          <w:sz w:val="32"/>
          <w:szCs w:val="32"/>
        </w:rPr>
        <w:t>会议、</w:t>
      </w:r>
      <w:r>
        <w:rPr>
          <w:rFonts w:hint="eastAsia" w:ascii="仿宋_GB2312" w:hAnsi="仿宋_GB2312" w:eastAsia="仿宋_GB2312" w:cs="仿宋_GB2312"/>
          <w:spacing w:val="-3"/>
          <w:w w:val="99"/>
          <w:sz w:val="32"/>
          <w:szCs w:val="32"/>
          <w:lang w:eastAsia="zh-CN"/>
        </w:rPr>
        <w:t>委员视察、调研、</w:t>
      </w:r>
      <w:r>
        <w:rPr>
          <w:rFonts w:hint="eastAsia" w:ascii="仿宋_GB2312" w:hAnsi="仿宋_GB2312" w:eastAsia="仿宋_GB2312" w:cs="仿宋_GB2312"/>
          <w:spacing w:val="-3"/>
          <w:w w:val="99"/>
          <w:sz w:val="32"/>
          <w:szCs w:val="32"/>
        </w:rPr>
        <w:t>培训、参观、</w:t>
      </w:r>
      <w:r>
        <w:rPr>
          <w:rFonts w:hint="eastAsia" w:ascii="仿宋_GB2312" w:hAnsi="仿宋_GB2312" w:eastAsia="仿宋_GB2312" w:cs="仿宋_GB2312"/>
          <w:spacing w:val="-3"/>
          <w:w w:val="99"/>
          <w:sz w:val="32"/>
          <w:szCs w:val="32"/>
          <w:lang w:eastAsia="zh-CN"/>
        </w:rPr>
        <w:t>党建、联谊</w:t>
      </w:r>
      <w:r>
        <w:rPr>
          <w:rFonts w:hint="eastAsia" w:ascii="仿宋_GB2312" w:hAnsi="仿宋_GB2312" w:eastAsia="仿宋_GB2312" w:cs="仿宋_GB2312"/>
          <w:spacing w:val="-3"/>
          <w:w w:val="99"/>
          <w:sz w:val="32"/>
          <w:szCs w:val="32"/>
        </w:rPr>
        <w:t>等活动</w:t>
      </w:r>
      <w:r>
        <w:rPr>
          <w:rFonts w:hint="eastAsia" w:ascii="仿宋_GB2312" w:hAnsi="仿宋_GB2312" w:eastAsia="仿宋_GB2312" w:cs="仿宋_GB2312"/>
          <w:spacing w:val="-3"/>
          <w:w w:val="99"/>
          <w:sz w:val="32"/>
          <w:szCs w:val="32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leftChars="0" w:right="0" w:firstLine="620" w:firstLineChars="200"/>
        <w:jc w:val="both"/>
        <w:textAlignment w:val="auto"/>
        <w:rPr>
          <w:rFonts w:hint="eastAsia" w:ascii="仿宋_GB2312" w:hAnsi="仿宋_GB2312" w:eastAsia="仿宋_GB2312" w:cs="仿宋_GB2312"/>
          <w:spacing w:val="-3"/>
          <w:w w:val="99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-3"/>
          <w:w w:val="99"/>
          <w:sz w:val="32"/>
          <w:szCs w:val="32"/>
          <w:lang w:eastAsia="zh-CN"/>
        </w:rPr>
        <w:t>（四）公务交通保障补贴范围外公务出行，乘坐公共交通工具不便利且公务活动人数较多的。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leftChars="0" w:right="0" w:firstLine="620" w:firstLineChars="200"/>
        <w:jc w:val="both"/>
        <w:textAlignment w:val="auto"/>
        <w:rPr>
          <w:rFonts w:hint="eastAsia" w:ascii="仿宋_GB2312" w:hAnsi="仿宋_GB2312" w:eastAsia="仿宋_GB2312" w:cs="仿宋_GB2312"/>
          <w:spacing w:val="-3"/>
          <w:w w:val="99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-3"/>
          <w:w w:val="99"/>
          <w:sz w:val="32"/>
          <w:szCs w:val="32"/>
          <w:lang w:eastAsia="zh-CN"/>
        </w:rPr>
        <w:t>（五）重大应急突发事件处置、事故处置、抢险救灾等不可预见的特殊事项确需公务租车的。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08" w:firstLineChars="200"/>
        <w:textAlignment w:val="auto"/>
        <w:rPr>
          <w:rFonts w:hint="eastAsia" w:ascii="黑体" w:hAnsi="黑体" w:eastAsia="黑体" w:cs="黑体"/>
          <w:b w:val="0"/>
          <w:bCs w:val="0"/>
          <w:w w:val="95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w w:val="95"/>
          <w:sz w:val="32"/>
          <w:szCs w:val="32"/>
        </w:rPr>
        <w:t>三、公务租车的标准及审批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leftChars="0" w:right="0" w:firstLine="632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w w:val="99"/>
          <w:sz w:val="32"/>
          <w:szCs w:val="32"/>
        </w:rPr>
        <w:t>（一</w:t>
      </w:r>
      <w:r>
        <w:rPr>
          <w:rFonts w:hint="eastAsia" w:ascii="仿宋_GB2312" w:hAnsi="仿宋_GB2312" w:eastAsia="仿宋_GB2312" w:cs="仿宋_GB2312"/>
          <w:spacing w:val="-12"/>
          <w:w w:val="99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pacing w:val="-1"/>
          <w:w w:val="99"/>
          <w:sz w:val="32"/>
          <w:szCs w:val="32"/>
        </w:rPr>
        <w:t>公务租车应严格按照海口市财政局等有关部门制</w:t>
      </w:r>
      <w:r>
        <w:rPr>
          <w:rFonts w:hint="eastAsia" w:ascii="仿宋_GB2312" w:hAnsi="仿宋_GB2312" w:eastAsia="仿宋_GB2312" w:cs="仿宋_GB2312"/>
          <w:spacing w:val="-3"/>
          <w:w w:val="99"/>
          <w:sz w:val="32"/>
          <w:szCs w:val="32"/>
        </w:rPr>
        <w:t>定的标准执行</w:t>
      </w:r>
      <w:r>
        <w:rPr>
          <w:rFonts w:hint="eastAsia" w:ascii="仿宋_GB2312" w:hAnsi="仿宋_GB2312" w:eastAsia="仿宋_GB2312" w:cs="仿宋_GB2312"/>
          <w:spacing w:val="-3"/>
          <w:w w:val="99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pacing w:val="-3"/>
          <w:w w:val="99"/>
          <w:sz w:val="32"/>
          <w:szCs w:val="32"/>
        </w:rPr>
        <w:t>没有标准的，</w:t>
      </w:r>
      <w:r>
        <w:rPr>
          <w:rFonts w:hint="eastAsia" w:ascii="仿宋_GB2312" w:hAnsi="仿宋_GB2312" w:eastAsia="仿宋_GB2312" w:cs="仿宋_GB2312"/>
          <w:spacing w:val="-3"/>
          <w:w w:val="99"/>
          <w:sz w:val="32"/>
          <w:szCs w:val="32"/>
          <w:lang w:eastAsia="zh-CN"/>
        </w:rPr>
        <w:t>通过询价，</w:t>
      </w:r>
      <w:r>
        <w:rPr>
          <w:rFonts w:hint="eastAsia" w:ascii="仿宋_GB2312" w:hAnsi="仿宋_GB2312" w:eastAsia="仿宋_GB2312" w:cs="仿宋_GB2312"/>
          <w:spacing w:val="-3"/>
          <w:w w:val="99"/>
          <w:sz w:val="32"/>
          <w:szCs w:val="32"/>
        </w:rPr>
        <w:t>在厉行节约的前提下，</w:t>
      </w:r>
      <w:r>
        <w:rPr>
          <w:rFonts w:hint="eastAsia" w:ascii="仿宋_GB2312" w:hAnsi="仿宋_GB2312" w:eastAsia="仿宋_GB2312" w:cs="仿宋_GB2312"/>
          <w:spacing w:val="-3"/>
          <w:w w:val="99"/>
          <w:sz w:val="32"/>
          <w:szCs w:val="32"/>
          <w:lang w:eastAsia="zh-CN"/>
        </w:rPr>
        <w:t>参</w:t>
      </w:r>
      <w:r>
        <w:rPr>
          <w:rFonts w:hint="eastAsia" w:ascii="仿宋_GB2312" w:hAnsi="仿宋_GB2312" w:eastAsia="仿宋_GB2312" w:cs="仿宋_GB2312"/>
          <w:spacing w:val="-3"/>
          <w:w w:val="99"/>
          <w:sz w:val="32"/>
          <w:szCs w:val="32"/>
        </w:rPr>
        <w:t>照市场价格租用，不得高于市场正常价格，并与租车服务供</w:t>
      </w:r>
      <w:r>
        <w:rPr>
          <w:rFonts w:hint="eastAsia" w:ascii="仿宋_GB2312" w:hAnsi="仿宋_GB2312" w:eastAsia="仿宋_GB2312" w:cs="仿宋_GB2312"/>
          <w:spacing w:val="-1"/>
          <w:w w:val="99"/>
          <w:sz w:val="32"/>
          <w:szCs w:val="32"/>
        </w:rPr>
        <w:t>应商签订相关协议。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leftChars="0" w:right="0" w:firstLine="63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（二）因工作需要公务租车的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  <w:lang w:eastAsia="zh-CN"/>
        </w:rPr>
        <w:t>部门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，应填写《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  <w:lang w:eastAsia="zh-CN"/>
        </w:rPr>
        <w:t>海口市政协办公室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公务租车审批表</w:t>
      </w:r>
      <w:r>
        <w:rPr>
          <w:rFonts w:hint="eastAsia" w:ascii="仿宋_GB2312" w:hAnsi="仿宋_GB2312" w:eastAsia="仿宋_GB2312" w:cs="仿宋_GB2312"/>
          <w:spacing w:val="-55"/>
          <w:sz w:val="32"/>
          <w:szCs w:val="32"/>
        </w:rPr>
        <w:t>》，经</w:t>
      </w:r>
      <w:r>
        <w:rPr>
          <w:rFonts w:hint="eastAsia" w:ascii="仿宋_GB2312" w:hAnsi="仿宋_GB2312" w:eastAsia="仿宋_GB2312" w:cs="仿宋_GB2312"/>
          <w:spacing w:val="-55"/>
          <w:sz w:val="32"/>
          <w:szCs w:val="32"/>
          <w:lang w:eastAsia="zh-CN"/>
        </w:rPr>
        <w:t>机关分管后勤工作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负责人</w:t>
      </w:r>
      <w:r>
        <w:rPr>
          <w:rFonts w:hint="eastAsia" w:ascii="仿宋_GB2312" w:hAnsi="仿宋_GB2312" w:eastAsia="仿宋_GB2312" w:cs="仿宋_GB2312"/>
          <w:spacing w:val="-2"/>
          <w:w w:val="95"/>
          <w:sz w:val="32"/>
          <w:szCs w:val="32"/>
        </w:rPr>
        <w:t>审批同意后并</w:t>
      </w:r>
      <w:r>
        <w:rPr>
          <w:rFonts w:hint="eastAsia" w:ascii="仿宋_GB2312" w:hAnsi="仿宋_GB2312" w:eastAsia="仿宋_GB2312" w:cs="仿宋_GB2312"/>
          <w:spacing w:val="-2"/>
          <w:w w:val="95"/>
          <w:sz w:val="32"/>
          <w:szCs w:val="32"/>
          <w:lang w:eastAsia="zh-CN"/>
        </w:rPr>
        <w:t>附上活动方案</w:t>
      </w:r>
      <w:r>
        <w:rPr>
          <w:rFonts w:hint="eastAsia" w:ascii="仿宋_GB2312" w:hAnsi="仿宋_GB2312" w:eastAsia="仿宋_GB2312" w:cs="仿宋_GB2312"/>
          <w:spacing w:val="-2"/>
          <w:w w:val="95"/>
          <w:sz w:val="32"/>
          <w:szCs w:val="32"/>
        </w:rPr>
        <w:t>报送</w:t>
      </w:r>
      <w:r>
        <w:rPr>
          <w:rFonts w:hint="eastAsia" w:ascii="仿宋_GB2312" w:hAnsi="仿宋_GB2312" w:eastAsia="仿宋_GB2312" w:cs="仿宋_GB2312"/>
          <w:spacing w:val="-2"/>
          <w:w w:val="95"/>
          <w:sz w:val="32"/>
          <w:szCs w:val="32"/>
          <w:lang w:eastAsia="zh-CN"/>
        </w:rPr>
        <w:t>机关事务管理局驻点组</w:t>
      </w:r>
      <w:r>
        <w:rPr>
          <w:rFonts w:hint="eastAsia" w:ascii="仿宋_GB2312" w:hAnsi="仿宋_GB2312" w:eastAsia="仿宋_GB2312" w:cs="仿宋_GB2312"/>
          <w:spacing w:val="-2"/>
          <w:w w:val="95"/>
          <w:sz w:val="32"/>
          <w:szCs w:val="32"/>
        </w:rPr>
        <w:t>备</w:t>
      </w:r>
      <w:r>
        <w:rPr>
          <w:rFonts w:hint="eastAsia" w:ascii="仿宋_GB2312" w:hAnsi="仿宋_GB2312" w:eastAsia="仿宋_GB2312" w:cs="仿宋_GB2312"/>
          <w:spacing w:val="-24"/>
          <w:w w:val="95"/>
          <w:sz w:val="32"/>
          <w:szCs w:val="32"/>
        </w:rPr>
        <w:t>案，</w:t>
      </w:r>
      <w:r>
        <w:rPr>
          <w:rFonts w:hint="eastAsia" w:ascii="仿宋_GB2312" w:hAnsi="仿宋_GB2312" w:eastAsia="仿宋_GB2312" w:cs="仿宋_GB2312"/>
          <w:spacing w:val="-24"/>
          <w:w w:val="95"/>
          <w:sz w:val="32"/>
          <w:szCs w:val="32"/>
          <w:lang w:eastAsia="zh-CN"/>
        </w:rPr>
        <w:t>驻点组负责人</w:t>
      </w:r>
      <w:r>
        <w:rPr>
          <w:rFonts w:hint="eastAsia" w:ascii="仿宋_GB2312" w:hAnsi="仿宋_GB2312" w:eastAsia="仿宋_GB2312" w:cs="仿宋_GB2312"/>
          <w:spacing w:val="-24"/>
          <w:w w:val="95"/>
          <w:sz w:val="32"/>
          <w:szCs w:val="32"/>
        </w:rPr>
        <w:t>方可</w:t>
      </w:r>
      <w:r>
        <w:rPr>
          <w:rFonts w:hint="eastAsia" w:ascii="仿宋_GB2312" w:hAnsi="仿宋_GB2312" w:eastAsia="仿宋_GB2312" w:cs="仿宋_GB2312"/>
          <w:spacing w:val="-24"/>
          <w:w w:val="95"/>
          <w:sz w:val="32"/>
          <w:szCs w:val="32"/>
          <w:lang w:eastAsia="zh-CN"/>
        </w:rPr>
        <w:t>按规定</w:t>
      </w:r>
      <w:r>
        <w:rPr>
          <w:rFonts w:hint="eastAsia" w:ascii="仿宋_GB2312" w:hAnsi="仿宋_GB2312" w:eastAsia="仿宋_GB2312" w:cs="仿宋_GB2312"/>
          <w:spacing w:val="-2"/>
          <w:w w:val="95"/>
          <w:sz w:val="32"/>
          <w:szCs w:val="32"/>
        </w:rPr>
        <w:t>进行公务租车。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08" w:firstLineChars="200"/>
        <w:textAlignment w:val="auto"/>
        <w:rPr>
          <w:rFonts w:hint="eastAsia" w:ascii="黑体" w:hAnsi="黑体" w:eastAsia="黑体" w:cs="黑体"/>
          <w:b w:val="0"/>
          <w:bCs w:val="0"/>
          <w:w w:val="95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w w:val="95"/>
          <w:sz w:val="32"/>
          <w:szCs w:val="32"/>
        </w:rPr>
        <w:t>四、</w:t>
      </w:r>
      <w:r>
        <w:rPr>
          <w:rFonts w:hint="eastAsia" w:ascii="黑体" w:hAnsi="黑体" w:eastAsia="黑体" w:cs="黑体"/>
          <w:b w:val="0"/>
          <w:bCs w:val="0"/>
          <w:w w:val="95"/>
          <w:sz w:val="32"/>
          <w:szCs w:val="32"/>
          <w:lang w:eastAsia="zh-CN"/>
        </w:rPr>
        <w:t>附则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leftChars="0" w:right="0" w:firstLine="63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spacing w:val="-1"/>
          <w:w w:val="99"/>
          <w:sz w:val="32"/>
          <w:szCs w:val="32"/>
        </w:rPr>
        <w:t>公务租车费用结算应使用公务卡或银行转账，原</w:t>
      </w:r>
      <w:r>
        <w:rPr>
          <w:rFonts w:hint="eastAsia" w:ascii="仿宋_GB2312" w:hAnsi="仿宋_GB2312" w:eastAsia="仿宋_GB2312" w:cs="仿宋_GB2312"/>
          <w:w w:val="99"/>
          <w:sz w:val="32"/>
          <w:szCs w:val="32"/>
        </w:rPr>
        <w:t>则上不得使用现金结算，其他细则严格按照海口市财政局、海口市国库支付管理局有关规定执行。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08" w:firstLineChars="200"/>
        <w:textAlignment w:val="auto"/>
        <w:rPr>
          <w:rFonts w:hint="eastAsia" w:ascii="仿宋_GB2312" w:hAnsi="仿宋_GB2312" w:eastAsia="仿宋_GB2312" w:cs="仿宋_GB2312"/>
          <w:w w:val="95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w w:val="95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w w:val="95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w w:val="95"/>
          <w:sz w:val="32"/>
          <w:szCs w:val="32"/>
        </w:rPr>
        <w:t>）本管理办法自公布之日起施行</w:t>
      </w:r>
      <w:r>
        <w:rPr>
          <w:rFonts w:hint="eastAsia" w:ascii="仿宋_GB2312" w:hAnsi="仿宋_GB2312" w:eastAsia="仿宋_GB2312" w:cs="仿宋_GB2312"/>
          <w:w w:val="95"/>
          <w:sz w:val="32"/>
          <w:szCs w:val="32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leftChars="0" w:right="0" w:firstLine="608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w w:val="95"/>
          <w:sz w:val="32"/>
          <w:szCs w:val="32"/>
        </w:rPr>
        <w:t>附件：</w:t>
      </w:r>
      <w:r>
        <w:rPr>
          <w:rFonts w:hint="eastAsia" w:ascii="仿宋_GB2312" w:hAnsi="仿宋_GB2312" w:eastAsia="仿宋_GB2312" w:cs="仿宋_GB2312"/>
          <w:spacing w:val="40"/>
          <w:sz w:val="32"/>
          <w:szCs w:val="32"/>
          <w:lang w:eastAsia="zh-CN"/>
        </w:rPr>
        <w:t>海口市政协办公室</w:t>
      </w:r>
      <w:r>
        <w:rPr>
          <w:rFonts w:hint="eastAsia" w:ascii="仿宋_GB2312" w:hAnsi="仿宋_GB2312" w:eastAsia="仿宋_GB2312" w:cs="仿宋_GB2312"/>
          <w:w w:val="95"/>
          <w:sz w:val="32"/>
          <w:szCs w:val="32"/>
        </w:rPr>
        <w:t>公务租车审批</w:t>
      </w:r>
      <w:r>
        <w:rPr>
          <w:rFonts w:hint="eastAsia" w:ascii="仿宋_GB2312" w:hAnsi="仿宋_GB2312" w:eastAsia="仿宋_GB2312" w:cs="仿宋_GB2312"/>
          <w:spacing w:val="-10"/>
          <w:w w:val="95"/>
          <w:sz w:val="32"/>
          <w:szCs w:val="32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  <w:sectPr>
          <w:footerReference r:id="rId5" w:type="default"/>
          <w:pgSz w:w="11900" w:h="16840"/>
          <w:pgMar w:top="2098" w:right="1474" w:bottom="1984" w:left="1531" w:header="720" w:footer="720" w:gutter="0"/>
          <w:pgNumType w:fmt="numberInDash"/>
          <w:cols w:space="0" w:num="1"/>
          <w:rtlGutter w:val="0"/>
          <w:docGrid w:linePitch="0" w:charSpace="0"/>
        </w:sectPr>
      </w:pPr>
    </w:p>
    <w:p>
      <w:pPr>
        <w:spacing w:before="11"/>
        <w:ind w:right="0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w w:val="95"/>
          <w:sz w:val="44"/>
          <w:szCs w:val="44"/>
          <w:lang w:eastAsia="zh-CN"/>
        </w:rPr>
        <w:t>海口市政协办公室</w:t>
      </w:r>
      <w:r>
        <w:rPr>
          <w:rFonts w:hint="eastAsia" w:ascii="方正小标宋_GBK" w:hAnsi="方正小标宋_GBK" w:eastAsia="方正小标宋_GBK" w:cs="方正小标宋_GBK"/>
          <w:b w:val="0"/>
          <w:bCs/>
          <w:w w:val="95"/>
          <w:sz w:val="44"/>
          <w:szCs w:val="44"/>
        </w:rPr>
        <w:t>公务租车审批</w:t>
      </w:r>
      <w:r>
        <w:rPr>
          <w:rFonts w:hint="eastAsia" w:ascii="方正小标宋_GBK" w:hAnsi="方正小标宋_GBK" w:eastAsia="方正小标宋_GBK" w:cs="方正小标宋_GBK"/>
          <w:b w:val="0"/>
          <w:bCs/>
          <w:spacing w:val="-10"/>
          <w:w w:val="95"/>
          <w:sz w:val="44"/>
          <w:szCs w:val="44"/>
        </w:rPr>
        <w:t>表</w:t>
      </w:r>
    </w:p>
    <w:p>
      <w:pPr>
        <w:pStyle w:val="3"/>
        <w:spacing w:before="7"/>
        <w:ind w:left="0"/>
        <w:rPr>
          <w:rFonts w:ascii="黑体"/>
          <w:b/>
          <w:sz w:val="59"/>
        </w:rPr>
      </w:pPr>
    </w:p>
    <w:p>
      <w:pPr>
        <w:pStyle w:val="3"/>
        <w:spacing w:line="364" w:lineRule="auto"/>
        <w:ind w:right="6965"/>
      </w:pPr>
      <w:r>
        <w:rPr>
          <w:spacing w:val="-7"/>
        </w:rPr>
        <w:t>填 报 人：</w:t>
      </w:r>
      <w:r>
        <w:rPr>
          <w:w w:val="95"/>
        </w:rPr>
        <w:t>填报日期</w:t>
      </w:r>
      <w:r>
        <w:rPr>
          <w:spacing w:val="-10"/>
          <w:w w:val="95"/>
        </w:rPr>
        <w:t>：</w:t>
      </w:r>
    </w:p>
    <w:p>
      <w:pPr>
        <w:pStyle w:val="3"/>
        <w:ind w:left="0"/>
        <w:rPr>
          <w:sz w:val="20"/>
        </w:rPr>
      </w:pPr>
    </w:p>
    <w:p>
      <w:pPr>
        <w:pStyle w:val="3"/>
        <w:spacing w:before="5"/>
        <w:ind w:left="0"/>
        <w:rPr>
          <w:sz w:val="20"/>
        </w:rPr>
      </w:pPr>
    </w:p>
    <w:tbl>
      <w:tblPr>
        <w:tblStyle w:val="6"/>
        <w:tblW w:w="0" w:type="auto"/>
        <w:tblInd w:w="12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33"/>
        <w:gridCol w:w="61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2" w:hRule="atLeast"/>
        </w:trPr>
        <w:tc>
          <w:tcPr>
            <w:tcW w:w="2633" w:type="dxa"/>
            <w:vAlign w:val="center"/>
          </w:tcPr>
          <w:p>
            <w:pPr>
              <w:pStyle w:val="10"/>
              <w:ind w:right="381"/>
              <w:jc w:val="center"/>
              <w:rPr>
                <w:sz w:val="32"/>
              </w:rPr>
            </w:pPr>
            <w:r>
              <w:rPr>
                <w:rFonts w:hint="eastAsia"/>
                <w:spacing w:val="-4"/>
                <w:sz w:val="32"/>
                <w:lang w:val="en-US" w:eastAsia="zh-CN"/>
              </w:rPr>
              <w:t xml:space="preserve">     </w:t>
            </w:r>
            <w:r>
              <w:rPr>
                <w:spacing w:val="-4"/>
                <w:sz w:val="32"/>
              </w:rPr>
              <w:t>租 车 事 由</w:t>
            </w:r>
          </w:p>
        </w:tc>
        <w:tc>
          <w:tcPr>
            <w:tcW w:w="6103" w:type="dxa"/>
          </w:tcPr>
          <w:p>
            <w:pPr>
              <w:pStyle w:val="10"/>
              <w:rPr>
                <w:rFonts w:ascii="Times New Roman"/>
                <w:sz w:val="3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7" w:hRule="atLeast"/>
        </w:trPr>
        <w:tc>
          <w:tcPr>
            <w:tcW w:w="2633" w:type="dxa"/>
            <w:vAlign w:val="center"/>
          </w:tcPr>
          <w:p>
            <w:pPr>
              <w:pStyle w:val="10"/>
              <w:ind w:right="381" w:firstLine="640" w:firstLineChars="200"/>
              <w:jc w:val="center"/>
              <w:rPr>
                <w:rFonts w:hint="eastAsia"/>
                <w:sz w:val="32"/>
                <w:lang w:val="en-US" w:eastAsia="zh-CN"/>
              </w:rPr>
            </w:pPr>
            <w:r>
              <w:rPr>
                <w:rFonts w:hint="eastAsia"/>
                <w:sz w:val="32"/>
                <w:lang w:eastAsia="zh-CN"/>
              </w:rPr>
              <w:t>部门负责人</w:t>
            </w:r>
            <w:r>
              <w:rPr>
                <w:rFonts w:hint="eastAsia"/>
                <w:sz w:val="32"/>
                <w:lang w:val="en-US" w:eastAsia="zh-CN"/>
              </w:rPr>
              <w:t xml:space="preserve">    </w:t>
            </w:r>
          </w:p>
          <w:p>
            <w:pPr>
              <w:pStyle w:val="10"/>
              <w:ind w:right="381" w:firstLine="640" w:firstLineChars="200"/>
              <w:jc w:val="center"/>
              <w:rPr>
                <w:rFonts w:hint="eastAsia" w:eastAsia="宋体"/>
                <w:sz w:val="32"/>
                <w:lang w:eastAsia="zh-CN"/>
              </w:rPr>
            </w:pPr>
            <w:r>
              <w:rPr>
                <w:rFonts w:hint="eastAsia"/>
                <w:sz w:val="32"/>
                <w:lang w:eastAsia="zh-CN"/>
              </w:rPr>
              <w:t>意见</w:t>
            </w:r>
          </w:p>
        </w:tc>
        <w:tc>
          <w:tcPr>
            <w:tcW w:w="6103" w:type="dxa"/>
          </w:tcPr>
          <w:p>
            <w:pPr>
              <w:pStyle w:val="10"/>
              <w:rPr>
                <w:rFonts w:ascii="Times New Roman"/>
                <w:sz w:val="3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2" w:hRule="atLeast"/>
        </w:trPr>
        <w:tc>
          <w:tcPr>
            <w:tcW w:w="2633" w:type="dxa"/>
            <w:vAlign w:val="center"/>
          </w:tcPr>
          <w:p>
            <w:pPr>
              <w:pStyle w:val="10"/>
              <w:spacing w:line="620" w:lineRule="atLeast"/>
              <w:ind w:right="187"/>
              <w:jc w:val="center"/>
              <w:rPr>
                <w:spacing w:val="-2"/>
                <w:sz w:val="32"/>
              </w:rPr>
            </w:pPr>
            <w:r>
              <w:rPr>
                <w:rFonts w:hint="eastAsia"/>
                <w:spacing w:val="-2"/>
                <w:sz w:val="32"/>
                <w:lang w:val="en-US" w:eastAsia="zh-CN"/>
              </w:rPr>
              <w:t xml:space="preserve">  分管后勤</w:t>
            </w:r>
            <w:r>
              <w:rPr>
                <w:spacing w:val="-2"/>
                <w:sz w:val="32"/>
              </w:rPr>
              <w:t>负责人</w:t>
            </w:r>
          </w:p>
          <w:p>
            <w:pPr>
              <w:pStyle w:val="10"/>
              <w:spacing w:line="620" w:lineRule="atLeast"/>
              <w:ind w:right="187"/>
              <w:jc w:val="center"/>
              <w:rPr>
                <w:sz w:val="32"/>
              </w:rPr>
            </w:pPr>
            <w:r>
              <w:rPr>
                <w:rFonts w:hint="eastAsia"/>
                <w:sz w:val="32"/>
                <w:lang w:val="en-US" w:eastAsia="zh-CN"/>
              </w:rPr>
              <w:t xml:space="preserve">  </w:t>
            </w:r>
            <w:r>
              <w:rPr>
                <w:sz w:val="32"/>
              </w:rPr>
              <w:t>审 批 意 见</w:t>
            </w:r>
          </w:p>
        </w:tc>
        <w:tc>
          <w:tcPr>
            <w:tcW w:w="6103" w:type="dxa"/>
          </w:tcPr>
          <w:p>
            <w:pPr>
              <w:pStyle w:val="10"/>
              <w:rPr>
                <w:rFonts w:ascii="Times New Roman"/>
                <w:sz w:val="34"/>
              </w:rPr>
            </w:pPr>
          </w:p>
        </w:tc>
      </w:tr>
    </w:tbl>
    <w:p/>
    <w:p/>
    <w:p/>
    <w:p>
      <w:pPr>
        <w:rPr>
          <w:rFonts w:hint="default"/>
          <w:lang w:val="en-US" w:eastAsia="zh-CN"/>
        </w:rPr>
      </w:pPr>
    </w:p>
    <w:sectPr>
      <w:pgSz w:w="11910" w:h="16840"/>
      <w:pgMar w:top="2098" w:right="1474" w:bottom="1984" w:left="1531" w:header="720" w:footer="720" w:gutter="0"/>
      <w:pgNumType w:fmt="numberInDash"/>
      <w:cols w:space="0" w:num="1"/>
      <w:rtlGutter w:val="0"/>
      <w:docGrid w:linePitch="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Calibri">
    <w:altName w:val="DejaVu San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Calibri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JhengHei">
    <w:altName w:val="汉仪仿宋S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-678180</wp:posOffset>
              </wp:positionV>
              <wp:extent cx="1828800" cy="43053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4305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bidi w:val="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53.4pt;height:33.9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WAAAAZHJzL1BLAQIUABQAAAAIAIdO4kAXkgT11wAAAAkBAAAPAAAAAAAAAAEA&#10;IAAAADgAAABkcnMvZG93bnJldi54bWxQSwECFAAUAAAACACHTuJAQNDvETMCAABgBAAADgAAAAAA&#10;AAABACAAAAA8AQAAZHJzL2Uyb0RvYy54bWxQSwUGAAAAAAYABgBZAQAA4Q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bidi w:val="0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EEC86C"/>
    <w:rsid w:val="3EBB4BAE"/>
    <w:rsid w:val="41FE0FA9"/>
    <w:rsid w:val="4F6FCA7C"/>
    <w:rsid w:val="4FF741EF"/>
    <w:rsid w:val="52FB2FB8"/>
    <w:rsid w:val="5DC9CC83"/>
    <w:rsid w:val="5DE426AB"/>
    <w:rsid w:val="5FFF3A26"/>
    <w:rsid w:val="677D2CB0"/>
    <w:rsid w:val="77DD3E58"/>
    <w:rsid w:val="793FBD2F"/>
    <w:rsid w:val="7CEFD9CF"/>
    <w:rsid w:val="7D7938EB"/>
    <w:rsid w:val="7DE7F298"/>
    <w:rsid w:val="7DFD5D4A"/>
    <w:rsid w:val="7EEF923B"/>
    <w:rsid w:val="7FEFB792"/>
    <w:rsid w:val="7FFE7BF6"/>
    <w:rsid w:val="B174B36D"/>
    <w:rsid w:val="C7FFAA86"/>
    <w:rsid w:val="CFBF995F"/>
    <w:rsid w:val="DDE6B382"/>
    <w:rsid w:val="E3F7F178"/>
    <w:rsid w:val="E4E68275"/>
    <w:rsid w:val="E5E7E0EA"/>
    <w:rsid w:val="EDF56740"/>
    <w:rsid w:val="EE7D7A97"/>
    <w:rsid w:val="EF7BD82A"/>
    <w:rsid w:val="EFFF3613"/>
    <w:rsid w:val="F2FE91C6"/>
    <w:rsid w:val="F5FBC871"/>
    <w:rsid w:val="F755133D"/>
    <w:rsid w:val="FA9AC7C7"/>
    <w:rsid w:val="FBFF712A"/>
    <w:rsid w:val="FF5EB66C"/>
    <w:rsid w:val="FFDF1B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1080"/>
      <w:outlineLvl w:val="1"/>
    </w:pPr>
    <w:rPr>
      <w:rFonts w:ascii="Microsoft JhengHei" w:hAnsi="Microsoft JhengHei" w:eastAsia="Microsoft JhengHei" w:cs="Microsoft JhengHei"/>
      <w:b/>
      <w:bCs/>
      <w:sz w:val="32"/>
      <w:szCs w:val="3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440"/>
    </w:pPr>
    <w:rPr>
      <w:rFonts w:ascii="宋体" w:hAnsi="宋体" w:eastAsia="宋体" w:cs="宋体"/>
      <w:sz w:val="32"/>
      <w:szCs w:val="32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rPr>
      <w:lang w:val="en-US" w:eastAsia="zh-CN" w:bidi="ar-SA"/>
    </w:rPr>
  </w:style>
  <w:style w:type="paragraph" w:customStyle="1" w:styleId="10">
    <w:name w:val="Table Paragraph"/>
    <w:basedOn w:val="1"/>
    <w:qFormat/>
    <w:uiPriority w:val="1"/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2022-04-30T13:20:00Z</dcterms:created>
  <dc:creator>lenovo</dc:creator>
  <cp:lastModifiedBy>lenovo</cp:lastModifiedBy>
  <cp:lastPrinted>2022-11-13T11:27:00Z</cp:lastPrinted>
  <dcterms:modified xsi:type="dcterms:W3CDTF">2022-12-21T17:10:03Z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2022-04-26T00:00:00Z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2022-04-26T00:00:00Z</vt:filetime>
  </property>
  <property fmtid="{D5CDD505-2E9C-101B-9397-08002B2CF9AE}" pid="5" name="KSOProductBuildVer">
    <vt:lpwstr>2052-11.8.2.10912</vt:lpwstr>
  </property>
</Properties>
</file>